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313A0" w14:textId="02278706" w:rsidR="00F85270" w:rsidRPr="00F01BD6" w:rsidRDefault="00110018" w:rsidP="00110018">
      <w:pPr>
        <w:jc w:val="center"/>
        <w:rPr>
          <w:rFonts w:ascii="Times New Roman" w:hAnsi="Times New Roman" w:cs="Times New Roman"/>
          <w:b/>
          <w:bCs/>
          <w:sz w:val="32"/>
          <w:szCs w:val="32"/>
        </w:rPr>
      </w:pPr>
      <w:r w:rsidRPr="00F01BD6">
        <w:rPr>
          <w:rFonts w:ascii="Times New Roman" w:hAnsi="Times New Roman" w:cs="Times New Roman"/>
          <w:b/>
          <w:bCs/>
          <w:sz w:val="32"/>
          <w:szCs w:val="32"/>
        </w:rPr>
        <w:t>Aiškinamasis raštas</w:t>
      </w:r>
    </w:p>
    <w:p w14:paraId="65C6172A" w14:textId="57E49F69" w:rsidR="00843E77" w:rsidRDefault="00110018" w:rsidP="00AC35E0">
      <w:pPr>
        <w:jc w:val="center"/>
        <w:rPr>
          <w:rFonts w:ascii="Times New Roman" w:hAnsi="Times New Roman" w:cs="Times New Roman"/>
          <w:b/>
          <w:bCs/>
          <w:sz w:val="24"/>
          <w:szCs w:val="24"/>
        </w:rPr>
      </w:pPr>
      <w:r w:rsidRPr="00F01BD6">
        <w:rPr>
          <w:rFonts w:ascii="Times New Roman" w:hAnsi="Times New Roman" w:cs="Times New Roman"/>
          <w:b/>
          <w:bCs/>
          <w:sz w:val="24"/>
          <w:szCs w:val="24"/>
        </w:rPr>
        <w:t>Vilniaus lopšelyje  - darželyje „</w:t>
      </w:r>
      <w:proofErr w:type="spellStart"/>
      <w:r w:rsidR="005D7AC1">
        <w:rPr>
          <w:rFonts w:ascii="Times New Roman" w:hAnsi="Times New Roman" w:cs="Times New Roman"/>
          <w:b/>
          <w:bCs/>
          <w:sz w:val="24"/>
          <w:szCs w:val="24"/>
        </w:rPr>
        <w:t>Molinukas</w:t>
      </w:r>
      <w:proofErr w:type="spellEnd"/>
      <w:r w:rsidRPr="00F01BD6">
        <w:rPr>
          <w:rFonts w:ascii="Times New Roman" w:hAnsi="Times New Roman" w:cs="Times New Roman"/>
          <w:b/>
          <w:bCs/>
          <w:sz w:val="24"/>
          <w:szCs w:val="24"/>
        </w:rPr>
        <w:t>“ atliekami šie paprastojo remonto darbai:</w:t>
      </w:r>
    </w:p>
    <w:p w14:paraId="209F0153" w14:textId="77777777" w:rsidR="00AC35E0" w:rsidRPr="00AC35E0" w:rsidRDefault="00AC35E0" w:rsidP="00AC35E0">
      <w:pPr>
        <w:jc w:val="center"/>
        <w:rPr>
          <w:rFonts w:ascii="Times New Roman" w:hAnsi="Times New Roman" w:cs="Times New Roman"/>
          <w:b/>
          <w:bCs/>
          <w:sz w:val="24"/>
          <w:szCs w:val="24"/>
        </w:rPr>
      </w:pPr>
    </w:p>
    <w:p w14:paraId="38307E1B" w14:textId="47179242" w:rsidR="00AF3206" w:rsidRDefault="00110018"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Išardomos grindys </w:t>
      </w:r>
      <w:r w:rsidR="005D7AC1">
        <w:rPr>
          <w:rFonts w:ascii="Times New Roman" w:hAnsi="Times New Roman" w:cs="Times New Roman"/>
          <w:sz w:val="24"/>
          <w:szCs w:val="24"/>
        </w:rPr>
        <w:t>koridoriuje</w:t>
      </w:r>
      <w:r w:rsidR="00172550">
        <w:rPr>
          <w:rFonts w:ascii="Times New Roman" w:hAnsi="Times New Roman" w:cs="Times New Roman"/>
          <w:sz w:val="24"/>
          <w:szCs w:val="24"/>
        </w:rPr>
        <w:t xml:space="preserve">, </w:t>
      </w:r>
      <w:r w:rsidR="0097445E">
        <w:rPr>
          <w:rFonts w:ascii="Times New Roman" w:hAnsi="Times New Roman" w:cs="Times New Roman"/>
          <w:sz w:val="24"/>
          <w:szCs w:val="24"/>
        </w:rPr>
        <w:t>laiptinių</w:t>
      </w:r>
      <w:r w:rsidR="00172550">
        <w:rPr>
          <w:rFonts w:ascii="Times New Roman" w:hAnsi="Times New Roman" w:cs="Times New Roman"/>
          <w:sz w:val="24"/>
          <w:szCs w:val="24"/>
        </w:rPr>
        <w:t xml:space="preserve"> pirmo aukšto aikštelėse</w:t>
      </w:r>
      <w:r w:rsidR="0097445E">
        <w:rPr>
          <w:rFonts w:ascii="Times New Roman" w:hAnsi="Times New Roman" w:cs="Times New Roman"/>
          <w:sz w:val="24"/>
          <w:szCs w:val="24"/>
        </w:rPr>
        <w:t>,</w:t>
      </w:r>
      <w:r w:rsidR="00172550">
        <w:rPr>
          <w:rFonts w:ascii="Times New Roman" w:hAnsi="Times New Roman" w:cs="Times New Roman"/>
          <w:sz w:val="24"/>
          <w:szCs w:val="24"/>
        </w:rPr>
        <w:t xml:space="preserve"> pirmo aukšto virtuvėlėse</w:t>
      </w:r>
      <w:r w:rsidR="0097445E">
        <w:rPr>
          <w:rFonts w:ascii="Times New Roman" w:hAnsi="Times New Roman" w:cs="Times New Roman"/>
          <w:sz w:val="24"/>
          <w:szCs w:val="24"/>
        </w:rPr>
        <w:t xml:space="preserve"> ir </w:t>
      </w:r>
      <w:r w:rsidR="00AF3206">
        <w:rPr>
          <w:rFonts w:ascii="Times New Roman" w:hAnsi="Times New Roman" w:cs="Times New Roman"/>
          <w:sz w:val="24"/>
          <w:szCs w:val="24"/>
        </w:rPr>
        <w:t>grupių drabužinėse</w:t>
      </w:r>
      <w:r w:rsidR="003D468E">
        <w:rPr>
          <w:rFonts w:ascii="Times New Roman" w:hAnsi="Times New Roman" w:cs="Times New Roman"/>
          <w:sz w:val="24"/>
          <w:szCs w:val="24"/>
        </w:rPr>
        <w:t xml:space="preserve">. </w:t>
      </w:r>
      <w:r w:rsidR="006D72F7">
        <w:rPr>
          <w:rFonts w:ascii="Times New Roman" w:hAnsi="Times New Roman" w:cs="Times New Roman"/>
          <w:sz w:val="24"/>
          <w:szCs w:val="24"/>
        </w:rPr>
        <w:t>Demontuojami pirmo aukšto virtuvėlių baldai.</w:t>
      </w:r>
    </w:p>
    <w:p w14:paraId="5D531A8B" w14:textId="4327A1D8" w:rsidR="00110018" w:rsidRDefault="003D468E"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Demontuojami seni </w:t>
      </w:r>
      <w:r w:rsidR="0013752B">
        <w:rPr>
          <w:rFonts w:ascii="Times New Roman" w:hAnsi="Times New Roman" w:cs="Times New Roman"/>
          <w:sz w:val="24"/>
          <w:szCs w:val="24"/>
        </w:rPr>
        <w:t>karšto , šalto</w:t>
      </w:r>
      <w:r w:rsidR="007E5CFE">
        <w:rPr>
          <w:rFonts w:ascii="Times New Roman" w:hAnsi="Times New Roman" w:cs="Times New Roman"/>
          <w:sz w:val="24"/>
          <w:szCs w:val="24"/>
        </w:rPr>
        <w:t xml:space="preserve"> vandens bei</w:t>
      </w:r>
      <w:r w:rsidR="0013752B">
        <w:rPr>
          <w:rFonts w:ascii="Times New Roman" w:hAnsi="Times New Roman" w:cs="Times New Roman"/>
          <w:sz w:val="24"/>
          <w:szCs w:val="24"/>
        </w:rPr>
        <w:t xml:space="preserve"> cirkuliacinės linijos vamzdynai.</w:t>
      </w:r>
    </w:p>
    <w:p w14:paraId="34909B53" w14:textId="18AA87D9" w:rsidR="00192320" w:rsidRDefault="00192320"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Išvalomi pogrindiniai latakai.</w:t>
      </w:r>
    </w:p>
    <w:p w14:paraId="73C80643" w14:textId="7D9C8614" w:rsidR="00164190" w:rsidRPr="00F7743D" w:rsidRDefault="00EF1A1F" w:rsidP="00164190">
      <w:pPr>
        <w:pStyle w:val="Sraopastraipa"/>
        <w:numPr>
          <w:ilvl w:val="0"/>
          <w:numId w:val="1"/>
        </w:numPr>
        <w:rPr>
          <w:rFonts w:ascii="Times New Roman" w:hAnsi="Times New Roman" w:cs="Times New Roman"/>
          <w:sz w:val="24"/>
          <w:szCs w:val="24"/>
        </w:rPr>
      </w:pPr>
      <w:r w:rsidRPr="00F7743D">
        <w:rPr>
          <w:rFonts w:ascii="Times New Roman" w:hAnsi="Times New Roman" w:cs="Times New Roman"/>
          <w:sz w:val="24"/>
          <w:szCs w:val="24"/>
        </w:rPr>
        <w:t>Montuojamas naujas</w:t>
      </w:r>
      <w:r w:rsidR="00164190" w:rsidRPr="00F7743D">
        <w:rPr>
          <w:rFonts w:ascii="Times New Roman" w:hAnsi="Times New Roman" w:cs="Times New Roman"/>
          <w:sz w:val="24"/>
          <w:szCs w:val="24"/>
        </w:rPr>
        <w:t xml:space="preserve"> šalto ir karšto vandentiekio vamzdynas koridoriuje</w:t>
      </w:r>
      <w:r w:rsidR="00104778" w:rsidRPr="00F7743D">
        <w:rPr>
          <w:rFonts w:ascii="Times New Roman" w:hAnsi="Times New Roman" w:cs="Times New Roman"/>
          <w:sz w:val="24"/>
          <w:szCs w:val="24"/>
        </w:rPr>
        <w:t xml:space="preserve"> iki galinių grupių WC stovų</w:t>
      </w:r>
      <w:r w:rsidR="00624FC3" w:rsidRPr="00F7743D">
        <w:rPr>
          <w:rFonts w:ascii="Times New Roman" w:hAnsi="Times New Roman" w:cs="Times New Roman"/>
          <w:sz w:val="24"/>
          <w:szCs w:val="24"/>
        </w:rPr>
        <w:t xml:space="preserve"> </w:t>
      </w:r>
      <w:r w:rsidR="00164190" w:rsidRPr="00F7743D">
        <w:rPr>
          <w:rFonts w:ascii="Times New Roman" w:hAnsi="Times New Roman" w:cs="Times New Roman"/>
          <w:sz w:val="24"/>
          <w:szCs w:val="24"/>
        </w:rPr>
        <w:t>pogrindiniuose kanaluose</w:t>
      </w:r>
      <w:r w:rsidR="00B65777" w:rsidRPr="00F7743D">
        <w:rPr>
          <w:rFonts w:ascii="Times New Roman" w:hAnsi="Times New Roman" w:cs="Times New Roman"/>
          <w:sz w:val="24"/>
          <w:szCs w:val="24"/>
        </w:rPr>
        <w:t>. Pajungiamos grupių virtuvėlės</w:t>
      </w:r>
      <w:r w:rsidR="00A576FB" w:rsidRPr="00F7743D">
        <w:rPr>
          <w:rFonts w:ascii="Times New Roman" w:hAnsi="Times New Roman" w:cs="Times New Roman"/>
          <w:sz w:val="24"/>
          <w:szCs w:val="24"/>
        </w:rPr>
        <w:t>,</w:t>
      </w:r>
      <w:r w:rsidR="00B65777" w:rsidRPr="00F7743D">
        <w:rPr>
          <w:rFonts w:ascii="Times New Roman" w:hAnsi="Times New Roman" w:cs="Times New Roman"/>
          <w:sz w:val="24"/>
          <w:szCs w:val="24"/>
        </w:rPr>
        <w:t xml:space="preserve"> WC , skalbykla </w:t>
      </w:r>
      <w:r w:rsidR="00A576FB" w:rsidRPr="00F7743D">
        <w:rPr>
          <w:rFonts w:ascii="Times New Roman" w:hAnsi="Times New Roman" w:cs="Times New Roman"/>
          <w:sz w:val="24"/>
          <w:szCs w:val="24"/>
        </w:rPr>
        <w:t>ir virtuvė.</w:t>
      </w:r>
      <w:r w:rsidR="00164190" w:rsidRPr="00F7743D">
        <w:rPr>
          <w:rFonts w:ascii="Times New Roman" w:hAnsi="Times New Roman" w:cs="Times New Roman"/>
          <w:sz w:val="24"/>
          <w:szCs w:val="24"/>
        </w:rPr>
        <w:t xml:space="preserve"> Ant </w:t>
      </w:r>
      <w:r w:rsidR="00A576FB" w:rsidRPr="00F7743D">
        <w:rPr>
          <w:rFonts w:ascii="Times New Roman" w:hAnsi="Times New Roman" w:cs="Times New Roman"/>
          <w:sz w:val="24"/>
          <w:szCs w:val="24"/>
        </w:rPr>
        <w:t xml:space="preserve">karšto </w:t>
      </w:r>
      <w:r w:rsidR="00E84FE6" w:rsidRPr="00F7743D">
        <w:rPr>
          <w:rFonts w:ascii="Times New Roman" w:hAnsi="Times New Roman" w:cs="Times New Roman"/>
          <w:sz w:val="24"/>
          <w:szCs w:val="24"/>
        </w:rPr>
        <w:t xml:space="preserve">vandentiekio </w:t>
      </w:r>
      <w:r w:rsidR="00164190" w:rsidRPr="00F7743D">
        <w:rPr>
          <w:rFonts w:ascii="Times New Roman" w:hAnsi="Times New Roman" w:cs="Times New Roman"/>
          <w:sz w:val="24"/>
          <w:szCs w:val="24"/>
        </w:rPr>
        <w:t>vamzdyno įrengiama šiluminė izoliacija</w:t>
      </w:r>
      <w:r w:rsidR="00E84FE6" w:rsidRPr="00F7743D">
        <w:rPr>
          <w:rFonts w:ascii="Times New Roman" w:hAnsi="Times New Roman" w:cs="Times New Roman"/>
          <w:sz w:val="24"/>
          <w:szCs w:val="24"/>
        </w:rPr>
        <w:t xml:space="preserve">, o ant šalto </w:t>
      </w:r>
      <w:proofErr w:type="spellStart"/>
      <w:r w:rsidR="00E84FE6" w:rsidRPr="00F7743D">
        <w:rPr>
          <w:rFonts w:ascii="Times New Roman" w:hAnsi="Times New Roman" w:cs="Times New Roman"/>
          <w:sz w:val="24"/>
          <w:szCs w:val="24"/>
        </w:rPr>
        <w:t>antikondensacinė</w:t>
      </w:r>
      <w:proofErr w:type="spellEnd"/>
      <w:r w:rsidR="00E84FE6" w:rsidRPr="00F7743D">
        <w:rPr>
          <w:rFonts w:ascii="Times New Roman" w:hAnsi="Times New Roman" w:cs="Times New Roman"/>
          <w:sz w:val="24"/>
          <w:szCs w:val="24"/>
        </w:rPr>
        <w:t xml:space="preserve"> </w:t>
      </w:r>
      <w:r w:rsidR="00532F7F" w:rsidRPr="00F7743D">
        <w:rPr>
          <w:rFonts w:ascii="Times New Roman" w:hAnsi="Times New Roman" w:cs="Times New Roman"/>
          <w:sz w:val="24"/>
          <w:szCs w:val="24"/>
        </w:rPr>
        <w:t>izoliacija.</w:t>
      </w:r>
      <w:r w:rsidR="00164190" w:rsidRPr="00F7743D">
        <w:rPr>
          <w:rFonts w:ascii="Times New Roman" w:hAnsi="Times New Roman" w:cs="Times New Roman"/>
          <w:sz w:val="24"/>
          <w:szCs w:val="24"/>
        </w:rPr>
        <w:t xml:space="preserve"> Vamzdynai keičiami esamuose pogrindiniuose kanaluose. Šalto vandens vamzdynas keičiamas nuo šalto vandens įvado sklendės po apskaitos prietaiso iki stovų pajungimo vietos sienos kanale (virš pirmo aukšto grindų), sumontuojama nauja uždaromoji įranga, tam išardoma dalis sienos.  Karšto vandens vamzdynas keičiamas šilumos punkte nuo šalto vandens </w:t>
      </w:r>
      <w:r w:rsidR="00AA45AC" w:rsidRPr="00F7743D">
        <w:rPr>
          <w:rFonts w:ascii="Times New Roman" w:hAnsi="Times New Roman" w:cs="Times New Roman"/>
          <w:sz w:val="24"/>
          <w:szCs w:val="24"/>
        </w:rPr>
        <w:t xml:space="preserve">karštam vandeniui ruošti atšakos </w:t>
      </w:r>
      <w:r w:rsidR="00164190" w:rsidRPr="00F7743D">
        <w:rPr>
          <w:rFonts w:ascii="Times New Roman" w:hAnsi="Times New Roman" w:cs="Times New Roman"/>
          <w:sz w:val="24"/>
          <w:szCs w:val="24"/>
        </w:rPr>
        <w:t xml:space="preserve">iki šilumokaičio ir iki stovų pajungimo vietos sienos kanale (virš pirmo aukšto grindų), sumontuojama nauja uždaromoji armatūra, tam išardoma dalis sienos.  Naujas vandentiekio vamzdynas įrengiamas iš PPR </w:t>
      </w:r>
      <w:r w:rsidR="00AC35E0">
        <w:rPr>
          <w:rFonts w:ascii="Times New Roman" w:hAnsi="Times New Roman" w:cs="Times New Roman"/>
          <w:sz w:val="24"/>
          <w:szCs w:val="24"/>
        </w:rPr>
        <w:t xml:space="preserve">arba </w:t>
      </w:r>
      <w:r w:rsidR="00AC35E0" w:rsidRPr="00BD11B8">
        <w:rPr>
          <w:rFonts w:ascii="Times New Roman" w:hAnsi="Times New Roman" w:cs="Times New Roman"/>
          <w:sz w:val="24"/>
          <w:szCs w:val="24"/>
        </w:rPr>
        <w:t>(PEX/AL/PE)</w:t>
      </w:r>
      <w:r w:rsidR="00AC35E0">
        <w:rPr>
          <w:rFonts w:ascii="Times New Roman" w:hAnsi="Times New Roman" w:cs="Times New Roman"/>
          <w:sz w:val="24"/>
          <w:szCs w:val="24"/>
        </w:rPr>
        <w:t xml:space="preserve"> </w:t>
      </w:r>
      <w:r w:rsidR="00164190" w:rsidRPr="00F7743D">
        <w:rPr>
          <w:rFonts w:ascii="Times New Roman" w:hAnsi="Times New Roman" w:cs="Times New Roman"/>
          <w:sz w:val="24"/>
          <w:szCs w:val="24"/>
        </w:rPr>
        <w:t>vamzdžių.</w:t>
      </w:r>
    </w:p>
    <w:p w14:paraId="0C18D12B" w14:textId="7204F93A" w:rsidR="00EF1A1F" w:rsidRPr="00F7743D" w:rsidRDefault="00EF1A1F" w:rsidP="00EF1A1F">
      <w:pPr>
        <w:pStyle w:val="Sraopastraipa"/>
        <w:numPr>
          <w:ilvl w:val="0"/>
          <w:numId w:val="1"/>
        </w:numPr>
        <w:rPr>
          <w:rFonts w:ascii="Times New Roman" w:hAnsi="Times New Roman" w:cs="Times New Roman"/>
          <w:sz w:val="24"/>
          <w:szCs w:val="24"/>
        </w:rPr>
      </w:pPr>
      <w:r w:rsidRPr="00F7743D">
        <w:rPr>
          <w:rFonts w:ascii="Times New Roman" w:hAnsi="Times New Roman" w:cs="Times New Roman"/>
          <w:sz w:val="24"/>
          <w:szCs w:val="24"/>
        </w:rPr>
        <w:t xml:space="preserve">Keičiamas visas karšto vandens cirkuliacinis vamzdynas nuo šilumos punkto šilumokaičio iki galinių stovų. Pirmo aukšto grupių džiovyklose sumontuojami lieto aliuminio radiatoriai po 5 sekcijas, viso </w:t>
      </w:r>
      <w:r w:rsidR="00AA45AC" w:rsidRPr="00F7743D">
        <w:rPr>
          <w:rFonts w:ascii="Times New Roman" w:hAnsi="Times New Roman" w:cs="Times New Roman"/>
          <w:sz w:val="24"/>
          <w:szCs w:val="24"/>
        </w:rPr>
        <w:t>2</w:t>
      </w:r>
      <w:r w:rsidRPr="00F7743D">
        <w:rPr>
          <w:rFonts w:ascii="Times New Roman" w:hAnsi="Times New Roman" w:cs="Times New Roman"/>
          <w:sz w:val="24"/>
          <w:szCs w:val="24"/>
        </w:rPr>
        <w:t xml:space="preserve"> džiovyklos</w:t>
      </w:r>
      <w:r w:rsidR="008544B1" w:rsidRPr="00F7743D">
        <w:rPr>
          <w:rFonts w:ascii="Times New Roman" w:hAnsi="Times New Roman" w:cs="Times New Roman"/>
          <w:sz w:val="24"/>
          <w:szCs w:val="24"/>
        </w:rPr>
        <w:t>, o skalbyklos džiovykloje 15 sekcijų</w:t>
      </w:r>
      <w:r w:rsidRPr="00F7743D">
        <w:rPr>
          <w:rFonts w:ascii="Times New Roman" w:hAnsi="Times New Roman" w:cs="Times New Roman"/>
          <w:sz w:val="24"/>
          <w:szCs w:val="24"/>
        </w:rPr>
        <w:t xml:space="preserve">. Ant cirkuliacinio vamzdyno atšakų sumontuoti balansinius ventilius džiovyklose prie radiatorių. Cirkuliacinis vamzdynas įrengiamas iš PPR </w:t>
      </w:r>
      <w:r w:rsidR="00AC35E0">
        <w:rPr>
          <w:rFonts w:ascii="Times New Roman" w:hAnsi="Times New Roman" w:cs="Times New Roman"/>
          <w:sz w:val="24"/>
          <w:szCs w:val="24"/>
        </w:rPr>
        <w:t xml:space="preserve">arba </w:t>
      </w:r>
      <w:r w:rsidR="00AC35E0" w:rsidRPr="00BD11B8">
        <w:rPr>
          <w:rFonts w:ascii="Times New Roman" w:hAnsi="Times New Roman" w:cs="Times New Roman"/>
          <w:sz w:val="24"/>
          <w:szCs w:val="24"/>
        </w:rPr>
        <w:t>(PEX/AL/PE)</w:t>
      </w:r>
      <w:r w:rsidR="00AC35E0">
        <w:rPr>
          <w:rFonts w:ascii="Times New Roman" w:hAnsi="Times New Roman" w:cs="Times New Roman"/>
          <w:sz w:val="24"/>
          <w:szCs w:val="24"/>
        </w:rPr>
        <w:t xml:space="preserve"> </w:t>
      </w:r>
      <w:r w:rsidRPr="00F7743D">
        <w:rPr>
          <w:rFonts w:ascii="Times New Roman" w:hAnsi="Times New Roman" w:cs="Times New Roman"/>
          <w:sz w:val="24"/>
          <w:szCs w:val="24"/>
        </w:rPr>
        <w:t>vamzdžių, vamzdyno diametras ne mažesnis kaip d20 (vidaus).</w:t>
      </w:r>
    </w:p>
    <w:p w14:paraId="39309BE7" w14:textId="20A86A35" w:rsidR="00936DDB" w:rsidRDefault="00936DDB"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Pirmo aukšto virtuvėlėse įrengiami </w:t>
      </w:r>
      <w:r w:rsidR="00A90919">
        <w:rPr>
          <w:rFonts w:ascii="Times New Roman" w:hAnsi="Times New Roman" w:cs="Times New Roman"/>
          <w:sz w:val="24"/>
          <w:szCs w:val="24"/>
        </w:rPr>
        <w:t xml:space="preserve">pogrindiniai </w:t>
      </w:r>
      <w:r w:rsidR="000D4D4F">
        <w:rPr>
          <w:rFonts w:ascii="Times New Roman" w:hAnsi="Times New Roman" w:cs="Times New Roman"/>
          <w:sz w:val="24"/>
          <w:szCs w:val="24"/>
        </w:rPr>
        <w:t>kanalai</w:t>
      </w:r>
      <w:r w:rsidR="00A90919">
        <w:rPr>
          <w:rFonts w:ascii="Times New Roman" w:hAnsi="Times New Roman" w:cs="Times New Roman"/>
          <w:sz w:val="24"/>
          <w:szCs w:val="24"/>
        </w:rPr>
        <w:t xml:space="preserve"> ir juose slepiami vandentiekio vamzdžiai</w:t>
      </w:r>
      <w:r w:rsidR="000D4D4F">
        <w:rPr>
          <w:rFonts w:ascii="Times New Roman" w:hAnsi="Times New Roman" w:cs="Times New Roman"/>
          <w:sz w:val="24"/>
          <w:szCs w:val="24"/>
        </w:rPr>
        <w:t>.</w:t>
      </w:r>
      <w:r w:rsidR="00651D1F">
        <w:rPr>
          <w:rFonts w:ascii="Times New Roman" w:hAnsi="Times New Roman" w:cs="Times New Roman"/>
          <w:sz w:val="24"/>
          <w:szCs w:val="24"/>
        </w:rPr>
        <w:t xml:space="preserve"> Įrengiamos naujos grindys su PVC danga.</w:t>
      </w:r>
      <w:r w:rsidR="006D72F7">
        <w:rPr>
          <w:rFonts w:ascii="Times New Roman" w:hAnsi="Times New Roman" w:cs="Times New Roman"/>
          <w:sz w:val="24"/>
          <w:szCs w:val="24"/>
        </w:rPr>
        <w:t xml:space="preserve"> </w:t>
      </w:r>
      <w:r w:rsidR="00D74D6E">
        <w:rPr>
          <w:rFonts w:ascii="Times New Roman" w:hAnsi="Times New Roman" w:cs="Times New Roman"/>
          <w:sz w:val="24"/>
          <w:szCs w:val="24"/>
        </w:rPr>
        <w:t>Grąžinami virtuvėlių baldai.</w:t>
      </w:r>
    </w:p>
    <w:p w14:paraId="58B5EB35" w14:textId="4B9CEFA0" w:rsidR="00130D8E" w:rsidRDefault="00130D8E"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Koridoriuje įrengiamos naujos </w:t>
      </w:r>
      <w:r w:rsidR="00494E18">
        <w:rPr>
          <w:rFonts w:ascii="Times New Roman" w:hAnsi="Times New Roman" w:cs="Times New Roman"/>
          <w:sz w:val="24"/>
          <w:szCs w:val="24"/>
        </w:rPr>
        <w:t xml:space="preserve">grindys su </w:t>
      </w:r>
      <w:r>
        <w:rPr>
          <w:rFonts w:ascii="Times New Roman" w:hAnsi="Times New Roman" w:cs="Times New Roman"/>
          <w:sz w:val="24"/>
          <w:szCs w:val="24"/>
        </w:rPr>
        <w:t>PVC</w:t>
      </w:r>
      <w:r w:rsidR="00494E18">
        <w:rPr>
          <w:rFonts w:ascii="Times New Roman" w:hAnsi="Times New Roman" w:cs="Times New Roman"/>
          <w:sz w:val="24"/>
          <w:szCs w:val="24"/>
        </w:rPr>
        <w:t xml:space="preserve"> danga</w:t>
      </w:r>
      <w:r w:rsidR="00192320">
        <w:rPr>
          <w:rFonts w:ascii="Times New Roman" w:hAnsi="Times New Roman" w:cs="Times New Roman"/>
          <w:sz w:val="24"/>
          <w:szCs w:val="24"/>
        </w:rPr>
        <w:t>.</w:t>
      </w:r>
      <w:r w:rsidR="000D4D4F">
        <w:rPr>
          <w:rFonts w:ascii="Times New Roman" w:hAnsi="Times New Roman" w:cs="Times New Roman"/>
          <w:sz w:val="24"/>
          <w:szCs w:val="24"/>
        </w:rPr>
        <w:t xml:space="preserve"> Grindų spalva derinama su </w:t>
      </w:r>
      <w:r w:rsidR="005442DC">
        <w:rPr>
          <w:rFonts w:ascii="Times New Roman" w:hAnsi="Times New Roman" w:cs="Times New Roman"/>
          <w:sz w:val="24"/>
          <w:szCs w:val="24"/>
        </w:rPr>
        <w:t>darželio administracija.</w:t>
      </w:r>
    </w:p>
    <w:p w14:paraId="4EBA304F" w14:textId="6B49E020" w:rsidR="00C16DC0" w:rsidRDefault="00C16DC0"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Drabužinėse </w:t>
      </w:r>
      <w:r w:rsidR="00C10C13">
        <w:rPr>
          <w:rFonts w:ascii="Times New Roman" w:hAnsi="Times New Roman" w:cs="Times New Roman"/>
          <w:sz w:val="24"/>
          <w:szCs w:val="24"/>
        </w:rPr>
        <w:t>įrengiamos naujos</w:t>
      </w:r>
      <w:r w:rsidR="00987552">
        <w:rPr>
          <w:rFonts w:ascii="Times New Roman" w:hAnsi="Times New Roman" w:cs="Times New Roman"/>
          <w:sz w:val="24"/>
          <w:szCs w:val="24"/>
        </w:rPr>
        <w:t xml:space="preserve"> grindys su </w:t>
      </w:r>
      <w:r w:rsidR="002C1399">
        <w:rPr>
          <w:rFonts w:ascii="Times New Roman" w:hAnsi="Times New Roman" w:cs="Times New Roman"/>
          <w:sz w:val="24"/>
          <w:szCs w:val="24"/>
        </w:rPr>
        <w:t>PVC danga.</w:t>
      </w:r>
    </w:p>
    <w:p w14:paraId="573C9E94" w14:textId="7A3D8BBE" w:rsidR="00314E10" w:rsidRDefault="00314E10"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Pirmo aukšto laiptinių aikštelėse atstatoma keraminių plytelių danga.</w:t>
      </w:r>
    </w:p>
    <w:p w14:paraId="161BCDEA" w14:textId="77777777" w:rsidR="00192320" w:rsidRDefault="00192320" w:rsidP="002D3E85">
      <w:pPr>
        <w:pStyle w:val="Sraopastraipa"/>
        <w:rPr>
          <w:rFonts w:ascii="Times New Roman" w:hAnsi="Times New Roman" w:cs="Times New Roman"/>
          <w:sz w:val="24"/>
          <w:szCs w:val="24"/>
        </w:rPr>
      </w:pPr>
    </w:p>
    <w:p w14:paraId="40186FD8" w14:textId="77777777" w:rsidR="00CC2B65" w:rsidRDefault="00CC2B65" w:rsidP="002D3E85">
      <w:pPr>
        <w:pStyle w:val="Sraopastraipa"/>
        <w:rPr>
          <w:rFonts w:ascii="Times New Roman" w:hAnsi="Times New Roman" w:cs="Times New Roman"/>
          <w:sz w:val="24"/>
          <w:szCs w:val="24"/>
        </w:rPr>
      </w:pPr>
    </w:p>
    <w:p w14:paraId="5E5A0E7C" w14:textId="77777777" w:rsidR="00CC2B65" w:rsidRDefault="00CC2B65" w:rsidP="002D3E85">
      <w:pPr>
        <w:pStyle w:val="Sraopastraipa"/>
        <w:rPr>
          <w:rFonts w:ascii="Times New Roman" w:hAnsi="Times New Roman" w:cs="Times New Roman"/>
          <w:sz w:val="24"/>
          <w:szCs w:val="24"/>
        </w:rPr>
      </w:pPr>
    </w:p>
    <w:p w14:paraId="49DF9149" w14:textId="10F0C60A" w:rsidR="00CC2B65" w:rsidRDefault="00854F1C" w:rsidP="002D3E85">
      <w:pPr>
        <w:pStyle w:val="Sraopastraipa"/>
        <w:rPr>
          <w:rFonts w:ascii="Times New Roman" w:hAnsi="Times New Roman" w:cs="Times New Roman"/>
          <w:sz w:val="24"/>
          <w:szCs w:val="24"/>
        </w:rPr>
      </w:pPr>
      <w:r w:rsidRPr="00854F1C">
        <w:rPr>
          <w:rFonts w:ascii="Times New Roman" w:hAnsi="Times New Roman" w:cs="Times New Roman"/>
          <w:b/>
          <w:bCs/>
          <w:sz w:val="24"/>
          <w:szCs w:val="24"/>
        </w:rPr>
        <w:t>Pastaba:</w:t>
      </w:r>
      <w:r>
        <w:rPr>
          <w:rFonts w:ascii="Times New Roman" w:hAnsi="Times New Roman" w:cs="Times New Roman"/>
          <w:sz w:val="24"/>
          <w:szCs w:val="24"/>
        </w:rPr>
        <w:t xml:space="preserve"> darbų kiekius tikslinti vietoje demontavus grindis ir atidengus pogrindinius kanalus.</w:t>
      </w:r>
    </w:p>
    <w:p w14:paraId="41B8277C" w14:textId="77777777" w:rsidR="0067581F" w:rsidRPr="00110018" w:rsidRDefault="0067581F" w:rsidP="0067581F">
      <w:pPr>
        <w:pStyle w:val="Sraopastraipa"/>
        <w:rPr>
          <w:rFonts w:ascii="Times New Roman" w:hAnsi="Times New Roman" w:cs="Times New Roman"/>
          <w:sz w:val="24"/>
          <w:szCs w:val="24"/>
        </w:rPr>
      </w:pPr>
    </w:p>
    <w:sectPr w:rsidR="0067581F" w:rsidRPr="0011001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10FA5"/>
    <w:multiLevelType w:val="hybridMultilevel"/>
    <w:tmpl w:val="000E55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2258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DE4"/>
    <w:rsid w:val="00005358"/>
    <w:rsid w:val="000B05CE"/>
    <w:rsid w:val="000C3530"/>
    <w:rsid w:val="000C6FF9"/>
    <w:rsid w:val="000D4D4F"/>
    <w:rsid w:val="00104778"/>
    <w:rsid w:val="00110018"/>
    <w:rsid w:val="00130D8E"/>
    <w:rsid w:val="0013752B"/>
    <w:rsid w:val="00164190"/>
    <w:rsid w:val="00172550"/>
    <w:rsid w:val="00185974"/>
    <w:rsid w:val="00192320"/>
    <w:rsid w:val="002B24BF"/>
    <w:rsid w:val="002C1399"/>
    <w:rsid w:val="002D3E85"/>
    <w:rsid w:val="002F7429"/>
    <w:rsid w:val="00314E10"/>
    <w:rsid w:val="00325071"/>
    <w:rsid w:val="003776E8"/>
    <w:rsid w:val="003D468E"/>
    <w:rsid w:val="00460786"/>
    <w:rsid w:val="00494E18"/>
    <w:rsid w:val="004B2608"/>
    <w:rsid w:val="005168D4"/>
    <w:rsid w:val="00532F7F"/>
    <w:rsid w:val="005435B6"/>
    <w:rsid w:val="005442DC"/>
    <w:rsid w:val="005D7AC1"/>
    <w:rsid w:val="006105FF"/>
    <w:rsid w:val="00624FC3"/>
    <w:rsid w:val="00651D1F"/>
    <w:rsid w:val="00661495"/>
    <w:rsid w:val="00662674"/>
    <w:rsid w:val="0067581F"/>
    <w:rsid w:val="006D72F7"/>
    <w:rsid w:val="007152A4"/>
    <w:rsid w:val="007330C7"/>
    <w:rsid w:val="00742DE4"/>
    <w:rsid w:val="00775BEF"/>
    <w:rsid w:val="007C7E5F"/>
    <w:rsid w:val="007E5CFE"/>
    <w:rsid w:val="0083774C"/>
    <w:rsid w:val="00843E77"/>
    <w:rsid w:val="008544B1"/>
    <w:rsid w:val="00854F1C"/>
    <w:rsid w:val="008638B5"/>
    <w:rsid w:val="008A564B"/>
    <w:rsid w:val="008E1ED3"/>
    <w:rsid w:val="00936DDB"/>
    <w:rsid w:val="0097445E"/>
    <w:rsid w:val="00987552"/>
    <w:rsid w:val="00A327CE"/>
    <w:rsid w:val="00A576FB"/>
    <w:rsid w:val="00A602D4"/>
    <w:rsid w:val="00A90919"/>
    <w:rsid w:val="00AA45AC"/>
    <w:rsid w:val="00AC35E0"/>
    <w:rsid w:val="00AF3206"/>
    <w:rsid w:val="00B65777"/>
    <w:rsid w:val="00BB3D1C"/>
    <w:rsid w:val="00BC05F4"/>
    <w:rsid w:val="00BE5454"/>
    <w:rsid w:val="00C10C13"/>
    <w:rsid w:val="00C16DC0"/>
    <w:rsid w:val="00C361E0"/>
    <w:rsid w:val="00CC2B65"/>
    <w:rsid w:val="00D00788"/>
    <w:rsid w:val="00D32BCD"/>
    <w:rsid w:val="00D62A8A"/>
    <w:rsid w:val="00D74D6E"/>
    <w:rsid w:val="00DB3F75"/>
    <w:rsid w:val="00DE3D58"/>
    <w:rsid w:val="00E615C1"/>
    <w:rsid w:val="00E73A2A"/>
    <w:rsid w:val="00E84FE6"/>
    <w:rsid w:val="00EB4FE3"/>
    <w:rsid w:val="00EF1A1F"/>
    <w:rsid w:val="00F01BD6"/>
    <w:rsid w:val="00F7743D"/>
    <w:rsid w:val="00F846BA"/>
    <w:rsid w:val="00F85270"/>
    <w:rsid w:val="00FC1991"/>
    <w:rsid w:val="00FD27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B3B73"/>
  <w15:chartTrackingRefBased/>
  <w15:docId w15:val="{152C5625-D36A-4B6D-8215-76602AA5E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10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Paškevičius</dc:creator>
  <cp:keywords/>
  <dc:description/>
  <cp:lastModifiedBy>Laurynas Liaudanskis</cp:lastModifiedBy>
  <cp:revision>75</cp:revision>
  <dcterms:created xsi:type="dcterms:W3CDTF">2024-01-19T13:24:00Z</dcterms:created>
  <dcterms:modified xsi:type="dcterms:W3CDTF">2026-03-12T08:20:00Z</dcterms:modified>
</cp:coreProperties>
</file>